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24" w:rsidRPr="002511CC" w:rsidRDefault="00D53643">
      <w:r>
        <w:t xml:space="preserve">                                                       </w:t>
      </w:r>
      <w:r>
        <w:rPr>
          <w:b/>
          <w:sz w:val="32"/>
          <w:szCs w:val="32"/>
          <w:u w:val="single"/>
        </w:rPr>
        <w:t>Victorian Workhouses</w:t>
      </w:r>
    </w:p>
    <w:p w:rsidR="002511CC" w:rsidRDefault="002511CC">
      <w:pPr>
        <w:rPr>
          <w:b/>
          <w:sz w:val="32"/>
          <w:szCs w:val="32"/>
        </w:rPr>
      </w:pPr>
      <w:r w:rsidRPr="002511CC">
        <w:rPr>
          <w:b/>
          <w:sz w:val="32"/>
          <w:szCs w:val="32"/>
        </w:rPr>
        <w:t xml:space="preserve">                            </w:t>
      </w:r>
    </w:p>
    <w:p w:rsidR="002511CC" w:rsidRPr="002511CC" w:rsidRDefault="0025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  <w:r w:rsidRPr="002511CC">
        <w:rPr>
          <w:b/>
          <w:sz w:val="32"/>
          <w:szCs w:val="32"/>
        </w:rPr>
        <w:t xml:space="preserve">   </w:t>
      </w:r>
      <w:r w:rsidRPr="002511CC">
        <w:rPr>
          <w:b/>
          <w:noProof/>
          <w:sz w:val="32"/>
          <w:szCs w:val="32"/>
          <w:lang w:eastAsia="en-GB"/>
        </w:rPr>
        <w:drawing>
          <wp:inline distT="0" distB="0" distL="0" distR="0">
            <wp:extent cx="2743200" cy="1666875"/>
            <wp:effectExtent l="19050" t="0" r="0" b="0"/>
            <wp:docPr id="5" name="Picture 4" descr="workhous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khouse 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35E" w:rsidRDefault="00D53643">
      <w:pPr>
        <w:rPr>
          <w:sz w:val="28"/>
          <w:szCs w:val="28"/>
        </w:rPr>
      </w:pPr>
      <w:r>
        <w:rPr>
          <w:sz w:val="28"/>
          <w:szCs w:val="28"/>
        </w:rPr>
        <w:t>Soot tells Stella how he was abandoned as a baby and grew up in a workhouse. This was the fate of many poor people in Victorian times, adults as</w:t>
      </w:r>
      <w:r w:rsidR="0035732C">
        <w:rPr>
          <w:sz w:val="28"/>
          <w:szCs w:val="28"/>
        </w:rPr>
        <w:t xml:space="preserve"> well as children. Introduced in 1834, the workhouse provided a place to live, a place to work and earn money, food</w:t>
      </w:r>
      <w:r w:rsidR="003E431F">
        <w:rPr>
          <w:sz w:val="28"/>
          <w:szCs w:val="28"/>
        </w:rPr>
        <w:t>, clothing, free medical care (p</w:t>
      </w:r>
      <w:r w:rsidR="0035732C">
        <w:rPr>
          <w:sz w:val="28"/>
          <w:szCs w:val="28"/>
        </w:rPr>
        <w:t>eople had to pay to s</w:t>
      </w:r>
      <w:r w:rsidR="003E431F">
        <w:rPr>
          <w:sz w:val="28"/>
          <w:szCs w:val="28"/>
        </w:rPr>
        <w:t xml:space="preserve">ee doctors in Victorian times) </w:t>
      </w:r>
      <w:r w:rsidR="0035732C">
        <w:rPr>
          <w:sz w:val="28"/>
          <w:szCs w:val="28"/>
        </w:rPr>
        <w:t>and education. They were huge buildings providing ev</w:t>
      </w:r>
      <w:r w:rsidR="003E431F">
        <w:rPr>
          <w:sz w:val="28"/>
          <w:szCs w:val="28"/>
        </w:rPr>
        <w:t>erything onsite – dormitories, k</w:t>
      </w:r>
      <w:r w:rsidR="0035732C">
        <w:rPr>
          <w:sz w:val="28"/>
          <w:szCs w:val="28"/>
        </w:rPr>
        <w:t>itchens, dining hall, laundry, school rooms, nurseries, a sick bay, chapel as well as a vegetable garden and often a small farm.</w:t>
      </w:r>
      <w:r w:rsidR="00D2635E">
        <w:rPr>
          <w:sz w:val="28"/>
          <w:szCs w:val="28"/>
        </w:rPr>
        <w:t xml:space="preserve"> But workhouses were feared. The conditions and harsh regimes made life inside was similar to that in a prison. Men, women and children had different living and working areas so families were split up. Often they were punished if they even tried to speak to one another.</w:t>
      </w:r>
      <w:r w:rsidR="00487763">
        <w:rPr>
          <w:sz w:val="28"/>
          <w:szCs w:val="28"/>
        </w:rPr>
        <w:t xml:space="preserve"> The work was hard</w:t>
      </w:r>
      <w:r w:rsidR="003E431F">
        <w:rPr>
          <w:sz w:val="28"/>
          <w:szCs w:val="28"/>
        </w:rPr>
        <w:t>:</w:t>
      </w:r>
      <w:r w:rsidR="00D2635E">
        <w:rPr>
          <w:sz w:val="28"/>
          <w:szCs w:val="28"/>
        </w:rPr>
        <w:t xml:space="preserve"> for example ‘picking oakum’, which involved untwisting the strands of old ropes </w:t>
      </w:r>
      <w:r w:rsidR="00FE3DB6">
        <w:rPr>
          <w:sz w:val="28"/>
          <w:szCs w:val="28"/>
        </w:rPr>
        <w:t xml:space="preserve">and </w:t>
      </w:r>
      <w:r w:rsidR="00D2635E">
        <w:rPr>
          <w:sz w:val="28"/>
          <w:szCs w:val="28"/>
        </w:rPr>
        <w:t>unrolling the individual strands so they could be used again.</w:t>
      </w:r>
    </w:p>
    <w:p w:rsidR="002511CC" w:rsidRDefault="002511CC">
      <w:pPr>
        <w:rPr>
          <w:sz w:val="28"/>
          <w:szCs w:val="28"/>
        </w:rPr>
      </w:pPr>
    </w:p>
    <w:p w:rsidR="00D2635E" w:rsidRDefault="00C432C7">
      <w:pPr>
        <w:rPr>
          <w:noProof/>
          <w:sz w:val="28"/>
          <w:szCs w:val="28"/>
          <w:lang w:eastAsia="en-GB"/>
        </w:rPr>
      </w:pPr>
      <w:r>
        <w:rPr>
          <w:noProof/>
          <w:sz w:val="28"/>
          <w:szCs w:val="28"/>
          <w:lang w:eastAsia="en-GB"/>
        </w:rPr>
        <w:t xml:space="preserve">                  </w:t>
      </w:r>
      <w:r>
        <w:rPr>
          <w:noProof/>
          <w:sz w:val="28"/>
          <w:szCs w:val="28"/>
          <w:lang w:eastAsia="en-GB"/>
        </w:rPr>
        <w:drawing>
          <wp:inline distT="0" distB="0" distL="0" distR="0">
            <wp:extent cx="3586038" cy="2017097"/>
            <wp:effectExtent l="19050" t="0" r="0" b="0"/>
            <wp:docPr id="2" name="Picture 1" descr="Women picking oak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men picking oaku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0246" cy="2019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BB2" w:rsidRDefault="00C432C7">
      <w:pPr>
        <w:rPr>
          <w:noProof/>
          <w:sz w:val="20"/>
          <w:szCs w:val="20"/>
          <w:lang w:eastAsia="en-GB"/>
        </w:rPr>
      </w:pPr>
      <w:r>
        <w:rPr>
          <w:noProof/>
          <w:sz w:val="28"/>
          <w:szCs w:val="28"/>
          <w:lang w:eastAsia="en-GB"/>
        </w:rPr>
        <w:t xml:space="preserve">                                                                 </w:t>
      </w:r>
      <w:r>
        <w:rPr>
          <w:noProof/>
          <w:sz w:val="20"/>
          <w:szCs w:val="20"/>
          <w:lang w:eastAsia="en-GB"/>
        </w:rPr>
        <w:t>Workhouse women picking oakum – National Archives</w:t>
      </w:r>
    </w:p>
    <w:p w:rsidR="00810BB2" w:rsidRDefault="00487763">
      <w:pPr>
        <w:rPr>
          <w:noProof/>
          <w:sz w:val="28"/>
          <w:szCs w:val="28"/>
          <w:lang w:eastAsia="en-GB"/>
        </w:rPr>
      </w:pPr>
      <w:r>
        <w:rPr>
          <w:noProof/>
          <w:sz w:val="28"/>
          <w:szCs w:val="28"/>
          <w:lang w:eastAsia="en-GB"/>
        </w:rPr>
        <w:lastRenderedPageBreak/>
        <w:t>The food was tasteless and often the same every day – such delights as: ‘Pease pudding’</w:t>
      </w:r>
      <w:r w:rsidR="00FE3DB6">
        <w:rPr>
          <w:noProof/>
          <w:sz w:val="28"/>
          <w:szCs w:val="28"/>
          <w:lang w:eastAsia="en-GB"/>
        </w:rPr>
        <w:t xml:space="preserve"> </w:t>
      </w:r>
      <w:r>
        <w:rPr>
          <w:noProof/>
          <w:sz w:val="28"/>
          <w:szCs w:val="28"/>
          <w:lang w:eastAsia="en-GB"/>
        </w:rPr>
        <w:t>(made from boiled split peas) ‘Hasty pudding’</w:t>
      </w:r>
      <w:r w:rsidR="00FE3DB6">
        <w:rPr>
          <w:noProof/>
          <w:sz w:val="28"/>
          <w:szCs w:val="28"/>
          <w:lang w:eastAsia="en-GB"/>
        </w:rPr>
        <w:t xml:space="preserve"> (</w:t>
      </w:r>
      <w:r>
        <w:rPr>
          <w:noProof/>
          <w:sz w:val="28"/>
          <w:szCs w:val="28"/>
          <w:lang w:eastAsia="en-GB"/>
        </w:rPr>
        <w:t>a type of thin custard made by boiling up milk, flour and oatmeal) and ‘Gruel’</w:t>
      </w:r>
      <w:r w:rsidR="00FE3DB6">
        <w:rPr>
          <w:noProof/>
          <w:sz w:val="28"/>
          <w:szCs w:val="28"/>
          <w:lang w:eastAsia="en-GB"/>
        </w:rPr>
        <w:t xml:space="preserve"> (</w:t>
      </w:r>
      <w:r>
        <w:rPr>
          <w:noProof/>
          <w:sz w:val="28"/>
          <w:szCs w:val="28"/>
          <w:lang w:eastAsia="en-GB"/>
        </w:rPr>
        <w:t>thin oatmeal porridge). None of it was very nutritious. The education children</w:t>
      </w:r>
      <w:r w:rsidR="00FE3DB6">
        <w:rPr>
          <w:noProof/>
          <w:sz w:val="28"/>
          <w:szCs w:val="28"/>
          <w:lang w:eastAsia="en-GB"/>
        </w:rPr>
        <w:t xml:space="preserve"> recieved was usually very poo</w:t>
      </w:r>
      <w:r>
        <w:rPr>
          <w:noProof/>
          <w:sz w:val="28"/>
          <w:szCs w:val="28"/>
          <w:lang w:eastAsia="en-GB"/>
        </w:rPr>
        <w:t xml:space="preserve"> and often did not include reading and writing, key skills for getting a good job. </w:t>
      </w:r>
      <w:r w:rsidR="00810BB2">
        <w:rPr>
          <w:noProof/>
          <w:sz w:val="28"/>
          <w:szCs w:val="28"/>
          <w:lang w:eastAsia="en-GB"/>
        </w:rPr>
        <w:t xml:space="preserve">Punishments were very harsh. As Soot says: </w:t>
      </w:r>
      <w:r w:rsidR="00810BB2" w:rsidRPr="00810BB2">
        <w:rPr>
          <w:i/>
          <w:noProof/>
          <w:sz w:val="28"/>
          <w:szCs w:val="28"/>
          <w:lang w:eastAsia="en-GB"/>
        </w:rPr>
        <w:t>‘The old man who run the workhouse used to thrash all us boys with his belt – even when we ‘aint done ‘nuffink’</w:t>
      </w:r>
      <w:r w:rsidR="00810BB2">
        <w:rPr>
          <w:noProof/>
          <w:sz w:val="28"/>
          <w:szCs w:val="28"/>
          <w:lang w:eastAsia="en-GB"/>
        </w:rPr>
        <w:t>. C</w:t>
      </w:r>
      <w:r>
        <w:rPr>
          <w:noProof/>
          <w:sz w:val="28"/>
          <w:szCs w:val="28"/>
          <w:lang w:eastAsia="en-GB"/>
        </w:rPr>
        <w:t>hildren were</w:t>
      </w:r>
      <w:r w:rsidR="00810BB2">
        <w:rPr>
          <w:noProof/>
          <w:sz w:val="28"/>
          <w:szCs w:val="28"/>
          <w:lang w:eastAsia="en-GB"/>
        </w:rPr>
        <w:t xml:space="preserve"> seen as expendable and were</w:t>
      </w:r>
      <w:r>
        <w:rPr>
          <w:noProof/>
          <w:sz w:val="28"/>
          <w:szCs w:val="28"/>
          <w:lang w:eastAsia="en-GB"/>
        </w:rPr>
        <w:t xml:space="preserve"> often sold to </w:t>
      </w:r>
      <w:r w:rsidR="00052814">
        <w:rPr>
          <w:noProof/>
          <w:sz w:val="28"/>
          <w:szCs w:val="28"/>
          <w:lang w:eastAsia="en-GB"/>
        </w:rPr>
        <w:t xml:space="preserve">owners of mines or factories where they would be put to work. </w:t>
      </w:r>
    </w:p>
    <w:p w:rsidR="00594D29" w:rsidRPr="00BF06CA" w:rsidRDefault="00052814">
      <w:pPr>
        <w:rPr>
          <w:noProof/>
          <w:sz w:val="20"/>
          <w:szCs w:val="20"/>
          <w:lang w:eastAsia="en-GB"/>
        </w:rPr>
      </w:pPr>
      <w:r>
        <w:rPr>
          <w:noProof/>
          <w:sz w:val="28"/>
          <w:szCs w:val="28"/>
          <w:lang w:eastAsia="en-GB"/>
        </w:rPr>
        <w:t>The famous  author Charles Dic</w:t>
      </w:r>
      <w:r w:rsidR="00F411B9">
        <w:rPr>
          <w:noProof/>
          <w:sz w:val="28"/>
          <w:szCs w:val="28"/>
          <w:lang w:eastAsia="en-GB"/>
        </w:rPr>
        <w:t>kens realisticly portrayed the cold reality</w:t>
      </w:r>
      <w:r>
        <w:rPr>
          <w:noProof/>
          <w:sz w:val="28"/>
          <w:szCs w:val="28"/>
          <w:lang w:eastAsia="en-GB"/>
        </w:rPr>
        <w:t xml:space="preserve"> of</w:t>
      </w:r>
      <w:r w:rsidR="00F411B9">
        <w:rPr>
          <w:noProof/>
          <w:sz w:val="28"/>
          <w:szCs w:val="28"/>
          <w:lang w:eastAsia="en-GB"/>
        </w:rPr>
        <w:t xml:space="preserve"> life in </w:t>
      </w:r>
      <w:r>
        <w:rPr>
          <w:noProof/>
          <w:sz w:val="28"/>
          <w:szCs w:val="28"/>
          <w:lang w:eastAsia="en-GB"/>
        </w:rPr>
        <w:t xml:space="preserve"> a workhouse in his novel</w:t>
      </w:r>
      <w:r w:rsidR="00F411B9">
        <w:rPr>
          <w:noProof/>
          <w:sz w:val="28"/>
          <w:szCs w:val="28"/>
          <w:lang w:eastAsia="en-GB"/>
        </w:rPr>
        <w:t xml:space="preserve"> </w:t>
      </w:r>
      <w:r>
        <w:rPr>
          <w:noProof/>
          <w:sz w:val="28"/>
          <w:szCs w:val="28"/>
          <w:lang w:eastAsia="en-GB"/>
        </w:rPr>
        <w:t>’Oliver Twist’</w:t>
      </w:r>
      <w:r w:rsidR="00594D29">
        <w:rPr>
          <w:noProof/>
          <w:sz w:val="28"/>
          <w:szCs w:val="28"/>
          <w:lang w:eastAsia="en-GB"/>
        </w:rPr>
        <w:t xml:space="preserve"> and its publication did much to bring the suffering of the poor to the attention of Victorian society</w:t>
      </w:r>
      <w:r>
        <w:rPr>
          <w:noProof/>
          <w:sz w:val="28"/>
          <w:szCs w:val="28"/>
          <w:lang w:eastAsia="en-GB"/>
        </w:rPr>
        <w:t>.</w:t>
      </w:r>
      <w:r w:rsidR="00F411B9">
        <w:rPr>
          <w:noProof/>
          <w:sz w:val="28"/>
          <w:szCs w:val="28"/>
          <w:lang w:eastAsia="en-GB"/>
        </w:rPr>
        <w:t xml:space="preserve">  </w:t>
      </w:r>
      <w:r w:rsidR="00810BB2">
        <w:rPr>
          <w:noProof/>
          <w:sz w:val="28"/>
          <w:szCs w:val="28"/>
          <w:lang w:eastAsia="en-GB"/>
        </w:rPr>
        <w:t>It is no wonder that Soot ran away.</w:t>
      </w:r>
    </w:p>
    <w:p w:rsidR="000431AA" w:rsidRDefault="000431AA">
      <w:pPr>
        <w:rPr>
          <w:b/>
          <w:noProof/>
          <w:sz w:val="28"/>
          <w:szCs w:val="28"/>
          <w:u w:val="single"/>
          <w:lang w:eastAsia="en-GB"/>
        </w:rPr>
      </w:pPr>
      <w:r>
        <w:rPr>
          <w:b/>
          <w:noProof/>
          <w:sz w:val="28"/>
          <w:szCs w:val="28"/>
          <w:u w:val="single"/>
          <w:lang w:eastAsia="en-GB"/>
        </w:rPr>
        <w:t>Exercise 1</w:t>
      </w:r>
    </w:p>
    <w:p w:rsidR="000431AA" w:rsidRDefault="000431AA">
      <w:pPr>
        <w:rPr>
          <w:noProof/>
          <w:sz w:val="28"/>
          <w:szCs w:val="28"/>
          <w:lang w:eastAsia="en-GB"/>
        </w:rPr>
      </w:pPr>
      <w:r>
        <w:rPr>
          <w:noProof/>
          <w:sz w:val="28"/>
          <w:szCs w:val="28"/>
          <w:lang w:eastAsia="en-GB"/>
        </w:rPr>
        <w:t>The document below shows the daily rout</w:t>
      </w:r>
      <w:r w:rsidR="00BF06CA">
        <w:rPr>
          <w:noProof/>
          <w:sz w:val="28"/>
          <w:szCs w:val="28"/>
          <w:lang w:eastAsia="en-GB"/>
        </w:rPr>
        <w:t xml:space="preserve">ine for children in a Victorian </w:t>
      </w:r>
      <w:r>
        <w:rPr>
          <w:noProof/>
          <w:sz w:val="28"/>
          <w:szCs w:val="28"/>
          <w:lang w:eastAsia="en-GB"/>
        </w:rPr>
        <w:t xml:space="preserve">workhouse.                   </w:t>
      </w:r>
    </w:p>
    <w:p w:rsidR="000431AA" w:rsidRPr="000431AA" w:rsidRDefault="000431AA">
      <w:pPr>
        <w:rPr>
          <w:noProof/>
          <w:sz w:val="28"/>
          <w:szCs w:val="28"/>
          <w:lang w:eastAsia="en-GB"/>
        </w:rPr>
      </w:pPr>
      <w:r>
        <w:rPr>
          <w:noProof/>
          <w:sz w:val="28"/>
          <w:szCs w:val="28"/>
          <w:lang w:eastAsia="en-GB"/>
        </w:rPr>
        <w:t xml:space="preserve">                                        </w:t>
      </w:r>
      <w:r>
        <w:rPr>
          <w:noProof/>
          <w:sz w:val="28"/>
          <w:szCs w:val="28"/>
          <w:lang w:eastAsia="en-GB"/>
        </w:rPr>
        <w:drawing>
          <wp:inline distT="0" distB="0" distL="0" distR="0">
            <wp:extent cx="2763907" cy="4288601"/>
            <wp:effectExtent l="19050" t="0" r="0" b="0"/>
            <wp:docPr id="4" name="Picture 3" descr="Workhouse regiem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khouse regieme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5041" cy="4321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C13" w:rsidRDefault="000431AA">
      <w:pPr>
        <w:rPr>
          <w:sz w:val="28"/>
          <w:szCs w:val="28"/>
        </w:rPr>
      </w:pPr>
      <w:r>
        <w:rPr>
          <w:sz w:val="28"/>
          <w:szCs w:val="28"/>
        </w:rPr>
        <w:lastRenderedPageBreak/>
        <w:t>Imagine you are a Victorian pauper living in the workhouse. Write a diary entry for your day following this routine.</w:t>
      </w:r>
      <w:r w:rsidR="00476C13">
        <w:rPr>
          <w:sz w:val="28"/>
          <w:szCs w:val="28"/>
        </w:rPr>
        <w:t xml:space="preserve"> Include details of some of the following:</w:t>
      </w:r>
    </w:p>
    <w:p w:rsidR="00C432C7" w:rsidRDefault="000431AA">
      <w:pPr>
        <w:rPr>
          <w:sz w:val="28"/>
          <w:szCs w:val="28"/>
        </w:rPr>
      </w:pPr>
      <w:r>
        <w:rPr>
          <w:sz w:val="28"/>
          <w:szCs w:val="28"/>
        </w:rPr>
        <w:t>How many others are there in your dormitory?  What temperature was the water you had to wash in? What did you have for breakfast?  What were you learning</w:t>
      </w:r>
      <w:r w:rsidR="00FE3DB6">
        <w:rPr>
          <w:sz w:val="28"/>
          <w:szCs w:val="28"/>
        </w:rPr>
        <w:t xml:space="preserve"> in your lessons? What did the t</w:t>
      </w:r>
      <w:r>
        <w:rPr>
          <w:sz w:val="28"/>
          <w:szCs w:val="28"/>
        </w:rPr>
        <w:t>eacher do to keep order? What job were you assigned to do in the afternoon?</w:t>
      </w:r>
      <w:r w:rsidR="00476C13">
        <w:rPr>
          <w:sz w:val="28"/>
          <w:szCs w:val="28"/>
        </w:rPr>
        <w:t xml:space="preserve"> What did you have for dinner? </w:t>
      </w:r>
      <w:r>
        <w:rPr>
          <w:sz w:val="28"/>
          <w:szCs w:val="28"/>
        </w:rPr>
        <w:t xml:space="preserve"> </w:t>
      </w:r>
      <w:r w:rsidR="00476C13">
        <w:rPr>
          <w:sz w:val="28"/>
          <w:szCs w:val="28"/>
        </w:rPr>
        <w:t>Were you involved in the singing or band practice?</w:t>
      </w:r>
      <w:r w:rsidR="002511CC">
        <w:rPr>
          <w:sz w:val="28"/>
          <w:szCs w:val="28"/>
        </w:rPr>
        <w:t xml:space="preserve"> What do you dream your life will be like in the future?</w:t>
      </w:r>
    </w:p>
    <w:p w:rsidR="002511CC" w:rsidRDefault="002511CC">
      <w:pPr>
        <w:rPr>
          <w:sz w:val="28"/>
          <w:szCs w:val="28"/>
        </w:rPr>
      </w:pPr>
    </w:p>
    <w:p w:rsidR="00E3062C" w:rsidRDefault="00E3062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Exercise 2</w:t>
      </w:r>
    </w:p>
    <w:p w:rsidR="009C1630" w:rsidRDefault="009C1630" w:rsidP="00E3062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Imagine the whole class are a </w:t>
      </w:r>
      <w:r w:rsidR="00A114BB">
        <w:rPr>
          <w:sz w:val="28"/>
          <w:szCs w:val="28"/>
        </w:rPr>
        <w:t>group of Victorian children li</w:t>
      </w:r>
      <w:r>
        <w:rPr>
          <w:sz w:val="28"/>
          <w:szCs w:val="28"/>
        </w:rPr>
        <w:t>ving in a workhouse, who, like Soot, can</w:t>
      </w:r>
      <w:r w:rsidR="00FE3DB6">
        <w:rPr>
          <w:sz w:val="28"/>
          <w:szCs w:val="28"/>
        </w:rPr>
        <w:t>not tolerate it further</w:t>
      </w:r>
      <w:r>
        <w:rPr>
          <w:sz w:val="28"/>
          <w:szCs w:val="28"/>
        </w:rPr>
        <w:t>.</w:t>
      </w:r>
    </w:p>
    <w:p w:rsidR="00E3062C" w:rsidRDefault="00E3062C" w:rsidP="00E3062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 </w:t>
      </w:r>
      <w:r w:rsidR="009C1630">
        <w:rPr>
          <w:sz w:val="28"/>
          <w:szCs w:val="28"/>
        </w:rPr>
        <w:t>groups of</w:t>
      </w:r>
      <w:r>
        <w:rPr>
          <w:sz w:val="28"/>
          <w:szCs w:val="28"/>
        </w:rPr>
        <w:t xml:space="preserve"> four</w:t>
      </w:r>
      <w:r w:rsidR="009C1630">
        <w:rPr>
          <w:sz w:val="28"/>
          <w:szCs w:val="28"/>
        </w:rPr>
        <w:t xml:space="preserve"> or five, d</w:t>
      </w:r>
      <w:r w:rsidRPr="00E3062C">
        <w:rPr>
          <w:sz w:val="28"/>
          <w:szCs w:val="28"/>
        </w:rPr>
        <w:t>evise a plan to escape.</w:t>
      </w:r>
    </w:p>
    <w:p w:rsidR="00E3062C" w:rsidRDefault="00E3062C" w:rsidP="00E3062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Act out your plan to demonstrate how it can </w:t>
      </w:r>
      <w:r w:rsidR="009C1630">
        <w:rPr>
          <w:sz w:val="28"/>
          <w:szCs w:val="28"/>
        </w:rPr>
        <w:t>work</w:t>
      </w:r>
    </w:p>
    <w:p w:rsidR="00E3062C" w:rsidRDefault="00E3062C" w:rsidP="00E3062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Each group takes it in turns to present their plan to the rest of the class </w:t>
      </w:r>
    </w:p>
    <w:p w:rsidR="009C1630" w:rsidRDefault="009C1630" w:rsidP="00E3062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Vote on which plan would be the most likely to succeed.</w:t>
      </w:r>
    </w:p>
    <w:p w:rsidR="009C1630" w:rsidRDefault="009C1630" w:rsidP="00E3062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If the plan worked and you managed to escape, how would you survive in the outside world?</w:t>
      </w:r>
    </w:p>
    <w:p w:rsidR="009C1630" w:rsidRDefault="009C1630" w:rsidP="00E3062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Would it be best to stick together or go it alone?</w:t>
      </w:r>
    </w:p>
    <w:p w:rsidR="00B31766" w:rsidRDefault="00B31766" w:rsidP="00B31766">
      <w:pPr>
        <w:pStyle w:val="ListParagraph"/>
        <w:rPr>
          <w:sz w:val="28"/>
          <w:szCs w:val="28"/>
        </w:rPr>
      </w:pPr>
    </w:p>
    <w:p w:rsidR="00B31766" w:rsidRDefault="00B31766" w:rsidP="00B317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C7FBC" w:rsidRDefault="00B31766" w:rsidP="00B31766">
      <w:pPr>
        <w:pStyle w:val="ListParagraph"/>
        <w:rPr>
          <w:noProof/>
          <w:sz w:val="28"/>
          <w:szCs w:val="28"/>
          <w:lang w:eastAsia="en-GB"/>
        </w:rPr>
      </w:pPr>
      <w:r>
        <w:rPr>
          <w:noProof/>
          <w:sz w:val="28"/>
          <w:szCs w:val="28"/>
          <w:lang w:eastAsia="en-GB"/>
        </w:rPr>
        <w:t xml:space="preserve">                               </w:t>
      </w:r>
      <w:r>
        <w:rPr>
          <w:noProof/>
          <w:sz w:val="28"/>
          <w:szCs w:val="28"/>
          <w:lang w:eastAsia="en-GB"/>
        </w:rPr>
        <w:drawing>
          <wp:inline distT="0" distB="0" distL="0" distR="0">
            <wp:extent cx="3267986" cy="2772431"/>
            <wp:effectExtent l="19050" t="0" r="8614" b="0"/>
            <wp:docPr id="7" name="Picture 6" descr="Oliver tw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liver twist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8348" cy="2772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0F7" w:rsidRPr="00FE3DB6" w:rsidRDefault="006C7FBC" w:rsidP="00FE3DB6">
      <w:pPr>
        <w:pStyle w:val="ListParagraph"/>
        <w:rPr>
          <w:noProof/>
          <w:lang w:eastAsia="en-GB"/>
        </w:rPr>
      </w:pPr>
      <w:r>
        <w:rPr>
          <w:noProof/>
          <w:sz w:val="28"/>
          <w:szCs w:val="28"/>
          <w:lang w:eastAsia="en-GB"/>
        </w:rPr>
        <w:t xml:space="preserve">                               </w:t>
      </w:r>
      <w:r>
        <w:rPr>
          <w:noProof/>
          <w:lang w:eastAsia="en-GB"/>
        </w:rPr>
        <w:t>Oliver Twist asks for more</w:t>
      </w:r>
      <w:bookmarkStart w:id="0" w:name="_GoBack"/>
      <w:bookmarkEnd w:id="0"/>
    </w:p>
    <w:sectPr w:rsidR="00A760F7" w:rsidRPr="00FE3DB6" w:rsidSect="00DF581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95D" w:rsidRDefault="00F9795D" w:rsidP="000F5309">
      <w:pPr>
        <w:spacing w:after="0" w:line="240" w:lineRule="auto"/>
      </w:pPr>
      <w:r>
        <w:separator/>
      </w:r>
    </w:p>
  </w:endnote>
  <w:endnote w:type="continuationSeparator" w:id="0">
    <w:p w:rsidR="00F9795D" w:rsidRDefault="00F9795D" w:rsidP="000F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0463"/>
      <w:docPartObj>
        <w:docPartGallery w:val="Page Numbers (Bottom of Page)"/>
        <w:docPartUnique/>
      </w:docPartObj>
    </w:sdtPr>
    <w:sdtEndPr/>
    <w:sdtContent>
      <w:p w:rsidR="000F5309" w:rsidRDefault="00F979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3DB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F5309" w:rsidRDefault="000F53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95D" w:rsidRDefault="00F9795D" w:rsidP="000F5309">
      <w:pPr>
        <w:spacing w:after="0" w:line="240" w:lineRule="auto"/>
      </w:pPr>
      <w:r>
        <w:separator/>
      </w:r>
    </w:p>
  </w:footnote>
  <w:footnote w:type="continuationSeparator" w:id="0">
    <w:p w:rsidR="00F9795D" w:rsidRDefault="00F9795D" w:rsidP="000F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784427"/>
    <w:multiLevelType w:val="hybridMultilevel"/>
    <w:tmpl w:val="A0148738"/>
    <w:lvl w:ilvl="0" w:tplc="B1A0E9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43"/>
    <w:rsid w:val="000431AA"/>
    <w:rsid w:val="00052814"/>
    <w:rsid w:val="000F25D8"/>
    <w:rsid w:val="000F5309"/>
    <w:rsid w:val="00124B60"/>
    <w:rsid w:val="002511CC"/>
    <w:rsid w:val="002C06F0"/>
    <w:rsid w:val="0035732C"/>
    <w:rsid w:val="003E431F"/>
    <w:rsid w:val="00476C13"/>
    <w:rsid w:val="00487763"/>
    <w:rsid w:val="004F4812"/>
    <w:rsid w:val="0057054D"/>
    <w:rsid w:val="00594D29"/>
    <w:rsid w:val="006C7FBC"/>
    <w:rsid w:val="00810BB2"/>
    <w:rsid w:val="00840DDD"/>
    <w:rsid w:val="009068C7"/>
    <w:rsid w:val="009B535C"/>
    <w:rsid w:val="009C1630"/>
    <w:rsid w:val="00A114BB"/>
    <w:rsid w:val="00A760F7"/>
    <w:rsid w:val="00B31766"/>
    <w:rsid w:val="00BF06CA"/>
    <w:rsid w:val="00C432C7"/>
    <w:rsid w:val="00C453A1"/>
    <w:rsid w:val="00C83B12"/>
    <w:rsid w:val="00D2064F"/>
    <w:rsid w:val="00D2635E"/>
    <w:rsid w:val="00D53643"/>
    <w:rsid w:val="00DF581C"/>
    <w:rsid w:val="00E3062C"/>
    <w:rsid w:val="00F411B9"/>
    <w:rsid w:val="00F9795D"/>
    <w:rsid w:val="00FE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EFB52"/>
  <w15:docId w15:val="{0B73505A-0D8D-49BA-BA5F-E7F8F13B5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F5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3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06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F53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309"/>
  </w:style>
  <w:style w:type="paragraph" w:styleId="Footer">
    <w:name w:val="footer"/>
    <w:basedOn w:val="Normal"/>
    <w:link w:val="FooterChar"/>
    <w:uiPriority w:val="99"/>
    <w:unhideWhenUsed/>
    <w:rsid w:val="000F53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82D78-5831-4624-BA4A-A4377BA08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Fizz</dc:creator>
  <cp:keywords/>
  <dc:description/>
  <cp:lastModifiedBy>Roshni Savjani</cp:lastModifiedBy>
  <cp:revision>2</cp:revision>
  <dcterms:created xsi:type="dcterms:W3CDTF">2017-03-06T13:46:00Z</dcterms:created>
  <dcterms:modified xsi:type="dcterms:W3CDTF">2017-03-06T13:46:00Z</dcterms:modified>
</cp:coreProperties>
</file>